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b/>
          <w:noProof/>
          <w:sz w:val="22"/>
          <w:szCs w:val="22"/>
        </w:rPr>
        <w:drawing>
          <wp:inline distT="0" distB="0" distL="0" distR="0">
            <wp:extent cx="2028825" cy="752475"/>
            <wp:effectExtent l="19050" t="0" r="9525" b="0"/>
            <wp:docPr id="1" name="Imagen 1" descr="cid:image003.png@01CEB43F.5DF130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png@01CEB43F.5DF13030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A738DF" w:rsidRPr="00A738DF" w:rsidRDefault="00FB0C4F" w:rsidP="00A738DF">
      <w:pPr>
        <w:jc w:val="center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1er CUATRIMESTRE 2015-2016</w:t>
      </w:r>
    </w:p>
    <w:p w:rsidR="00A738DF" w:rsidRPr="00A738DF" w:rsidRDefault="00BE7EA1" w:rsidP="00A738DF">
      <w:pPr>
        <w:jc w:val="center"/>
        <w:rPr>
          <w:rFonts w:asciiTheme="minorHAnsi" w:hAnsiTheme="minorHAnsi"/>
          <w:b/>
          <w:sz w:val="22"/>
          <w:szCs w:val="22"/>
        </w:rPr>
      </w:pPr>
      <w:r w:rsidRPr="00A738DF">
        <w:rPr>
          <w:rFonts w:asciiTheme="minorHAnsi" w:hAnsiTheme="minorHAnsi"/>
          <w:sz w:val="22"/>
          <w:szCs w:val="22"/>
        </w:rPr>
        <w:br/>
      </w:r>
      <w:r w:rsidR="00A738DF" w:rsidRPr="00A738DF">
        <w:rPr>
          <w:rFonts w:asciiTheme="minorHAnsi" w:hAnsiTheme="minorHAnsi"/>
          <w:b/>
          <w:sz w:val="22"/>
          <w:szCs w:val="22"/>
        </w:rPr>
        <w:t>PROGRAMA DE ESTUDIOS SUPERIORES</w:t>
      </w:r>
    </w:p>
    <w:p w:rsidR="00A738DF" w:rsidRPr="00A738DF" w:rsidRDefault="00A738DF" w:rsidP="00A738DF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77C2" w:rsidRDefault="004977C2" w:rsidP="00180D97">
      <w:pPr>
        <w:jc w:val="center"/>
        <w:rPr>
          <w:rFonts w:asciiTheme="minorHAnsi" w:hAnsiTheme="minorHAnsi"/>
          <w:b/>
          <w:sz w:val="22"/>
          <w:szCs w:val="22"/>
        </w:rPr>
      </w:pPr>
      <w:r w:rsidRPr="00180D97">
        <w:rPr>
          <w:rFonts w:asciiTheme="minorHAnsi" w:hAnsiTheme="minorHAnsi"/>
          <w:b/>
          <w:sz w:val="22"/>
          <w:szCs w:val="22"/>
        </w:rPr>
        <w:t xml:space="preserve">HISTORIA ENTRE SEVILLA Y AMÉRICA </w:t>
      </w:r>
    </w:p>
    <w:p w:rsidR="00180D97" w:rsidRPr="00180D97" w:rsidRDefault="00180D97" w:rsidP="00180D97">
      <w:pPr>
        <w:jc w:val="center"/>
        <w:rPr>
          <w:rFonts w:asciiTheme="minorHAnsi" w:hAnsiTheme="minorHAnsi"/>
          <w:b/>
          <w:sz w:val="22"/>
          <w:szCs w:val="22"/>
        </w:rPr>
      </w:pPr>
    </w:p>
    <w:p w:rsidR="004977C2" w:rsidRPr="00180D97" w:rsidRDefault="00180D97" w:rsidP="004977C2">
      <w:pPr>
        <w:pStyle w:val="Prrafodelista"/>
        <w:rPr>
          <w:b/>
        </w:rPr>
      </w:pPr>
      <w:r>
        <w:rPr>
          <w:b/>
        </w:rPr>
        <w:t xml:space="preserve">Prof. D. </w:t>
      </w:r>
      <w:bookmarkStart w:id="0" w:name="_GoBack"/>
      <w:bookmarkEnd w:id="0"/>
      <w:r w:rsidR="004977C2" w:rsidRPr="00180D97">
        <w:rPr>
          <w:b/>
        </w:rPr>
        <w:t xml:space="preserve">Adolfo González, Prof. Historia de América de la Universidad de Sevilla </w:t>
      </w:r>
    </w:p>
    <w:p w:rsidR="004977C2" w:rsidRDefault="004977C2" w:rsidP="004977C2">
      <w:pPr>
        <w:pStyle w:val="Prrafodelista"/>
      </w:pPr>
    </w:p>
    <w:p w:rsidR="004977C2" w:rsidRDefault="004977C2" w:rsidP="004977C2">
      <w:pPr>
        <w:pStyle w:val="Prrafodelista"/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Mundo occidental en el siglo XV</w:t>
      </w:r>
    </w:p>
    <w:p w:rsidR="004977C2" w:rsidRPr="004977C2" w:rsidRDefault="004977C2" w:rsidP="004977C2">
      <w:pPr>
        <w:pStyle w:val="Prrafodelista"/>
        <w:rPr>
          <w:rFonts w:cstheme="minorHAnsi"/>
        </w:rPr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Sevilla puerto y puerta de América</w:t>
      </w:r>
    </w:p>
    <w:p w:rsidR="004977C2" w:rsidRPr="004977C2" w:rsidRDefault="004977C2" w:rsidP="004977C2">
      <w:pPr>
        <w:pStyle w:val="Prrafodelista"/>
        <w:rPr>
          <w:rFonts w:cstheme="minorHAnsi"/>
        </w:rPr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Sevilla y la corona española</w:t>
      </w:r>
    </w:p>
    <w:p w:rsidR="004977C2" w:rsidRPr="004977C2" w:rsidRDefault="004977C2" w:rsidP="004977C2">
      <w:pPr>
        <w:pStyle w:val="Prrafodelista"/>
        <w:rPr>
          <w:rFonts w:cstheme="minorHAnsi"/>
        </w:rPr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La justificación de la conquista</w:t>
      </w:r>
    </w:p>
    <w:p w:rsidR="004977C2" w:rsidRPr="004977C2" w:rsidRDefault="004977C2" w:rsidP="004977C2">
      <w:pPr>
        <w:pStyle w:val="Prrafodelista"/>
        <w:rPr>
          <w:rFonts w:cstheme="minorHAnsi"/>
        </w:rPr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El indio en la empresa Sevilla-Mundo</w:t>
      </w:r>
    </w:p>
    <w:p w:rsidR="004977C2" w:rsidRPr="004977C2" w:rsidRDefault="004977C2" w:rsidP="004977C2">
      <w:pPr>
        <w:pStyle w:val="Prrafodelista"/>
        <w:rPr>
          <w:rFonts w:cstheme="minorHAnsi"/>
        </w:rPr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Sevilla y la economía mundial I</w:t>
      </w:r>
    </w:p>
    <w:p w:rsidR="004977C2" w:rsidRPr="004977C2" w:rsidRDefault="004977C2" w:rsidP="004977C2">
      <w:pPr>
        <w:rPr>
          <w:rFonts w:asciiTheme="minorHAnsi" w:hAnsiTheme="minorHAnsi" w:cstheme="minorHAnsi"/>
          <w:sz w:val="22"/>
          <w:szCs w:val="22"/>
        </w:rPr>
      </w:pPr>
      <w:r w:rsidRPr="004977C2">
        <w:rPr>
          <w:rFonts w:asciiTheme="minorHAnsi" w:hAnsiTheme="minorHAnsi" w:cstheme="minorHAnsi"/>
          <w:sz w:val="22"/>
          <w:szCs w:val="22"/>
        </w:rPr>
        <w:tab/>
      </w: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 xml:space="preserve">Sevilla y la economía mundial </w:t>
      </w:r>
    </w:p>
    <w:p w:rsidR="004977C2" w:rsidRPr="004977C2" w:rsidRDefault="004977C2" w:rsidP="004977C2">
      <w:pPr>
        <w:rPr>
          <w:rFonts w:asciiTheme="minorHAnsi" w:hAnsiTheme="minorHAnsi" w:cstheme="minorHAnsi"/>
          <w:sz w:val="22"/>
          <w:szCs w:val="22"/>
        </w:rPr>
      </w:pPr>
      <w:r w:rsidRPr="004977C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Sevilla y la religiosidad entre continentes</w:t>
      </w:r>
    </w:p>
    <w:p w:rsidR="004977C2" w:rsidRPr="004977C2" w:rsidRDefault="004977C2" w:rsidP="004977C2">
      <w:pPr>
        <w:pStyle w:val="Prrafodelista"/>
        <w:rPr>
          <w:rFonts w:cstheme="minorHAnsi"/>
        </w:rPr>
      </w:pPr>
    </w:p>
    <w:p w:rsidR="004977C2" w:rsidRPr="004977C2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4977C2">
        <w:rPr>
          <w:rFonts w:cstheme="minorHAnsi"/>
        </w:rPr>
        <w:t>Sevilla y Cádiz. Ruptura de relaciones (la independencia).</w:t>
      </w:r>
    </w:p>
    <w:p w:rsidR="004977C2" w:rsidRPr="004977C2" w:rsidRDefault="004977C2" w:rsidP="004977C2">
      <w:pPr>
        <w:rPr>
          <w:rFonts w:asciiTheme="minorHAnsi" w:hAnsiTheme="minorHAnsi" w:cstheme="minorHAnsi"/>
          <w:sz w:val="22"/>
          <w:szCs w:val="22"/>
        </w:rPr>
      </w:pPr>
      <w:r w:rsidRPr="004977C2">
        <w:rPr>
          <w:rFonts w:asciiTheme="minorHAnsi" w:hAnsiTheme="minorHAnsi" w:cstheme="minorHAnsi"/>
          <w:sz w:val="22"/>
          <w:szCs w:val="22"/>
        </w:rPr>
        <w:tab/>
        <w:t xml:space="preserve"> </w:t>
      </w:r>
    </w:p>
    <w:p w:rsidR="004977C2" w:rsidRPr="00FB0C4F" w:rsidRDefault="004977C2" w:rsidP="00FB0C4F">
      <w:pPr>
        <w:pStyle w:val="Prrafodelista"/>
        <w:numPr>
          <w:ilvl w:val="0"/>
          <w:numId w:val="2"/>
        </w:numPr>
        <w:rPr>
          <w:rFonts w:cstheme="minorHAnsi"/>
        </w:rPr>
      </w:pPr>
      <w:r w:rsidRPr="00FB0C4F">
        <w:rPr>
          <w:rFonts w:cstheme="minorHAnsi"/>
        </w:rPr>
        <w:t xml:space="preserve">Formación de la nueva realidad latinoamericana </w:t>
      </w:r>
    </w:p>
    <w:p w:rsidR="00A738DF" w:rsidRPr="00A738DF" w:rsidRDefault="00A738DF" w:rsidP="00A738DF">
      <w:pPr>
        <w:jc w:val="center"/>
        <w:rPr>
          <w:rFonts w:asciiTheme="minorHAnsi" w:hAnsiTheme="minorHAnsi"/>
          <w:sz w:val="22"/>
          <w:szCs w:val="22"/>
        </w:rPr>
      </w:pPr>
    </w:p>
    <w:sectPr w:rsidR="00A738DF" w:rsidRPr="00A738DF" w:rsidSect="00353F3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61CE6"/>
    <w:multiLevelType w:val="hybridMultilevel"/>
    <w:tmpl w:val="C9DCA07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80230"/>
    <w:multiLevelType w:val="hybridMultilevel"/>
    <w:tmpl w:val="D9726FB6"/>
    <w:lvl w:ilvl="0" w:tplc="1660C30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7EA1"/>
    <w:rsid w:val="00180D97"/>
    <w:rsid w:val="00353F33"/>
    <w:rsid w:val="00426FDA"/>
    <w:rsid w:val="004977C2"/>
    <w:rsid w:val="005F41AF"/>
    <w:rsid w:val="00A738DF"/>
    <w:rsid w:val="00BE642C"/>
    <w:rsid w:val="00BE7EA1"/>
    <w:rsid w:val="00FB0750"/>
    <w:rsid w:val="00FB0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5C9D0A-BD8A-4F0C-B276-75ED1961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EA1"/>
    <w:pPr>
      <w:spacing w:after="0" w:line="240" w:lineRule="auto"/>
    </w:pPr>
    <w:rPr>
      <w:rFonts w:ascii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738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738DF"/>
    <w:rPr>
      <w:rFonts w:ascii="Tahoma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4977C2"/>
    <w:pPr>
      <w:spacing w:after="200" w:line="276" w:lineRule="auto"/>
      <w:ind w:left="720"/>
      <w:contextualSpacing/>
    </w:pPr>
    <w:rPr>
      <w:rFonts w:ascii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979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3.png@01CEB43F.5DF1303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492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Santiago López Reyes</cp:lastModifiedBy>
  <cp:revision>5</cp:revision>
  <dcterms:created xsi:type="dcterms:W3CDTF">2013-10-07T08:53:00Z</dcterms:created>
  <dcterms:modified xsi:type="dcterms:W3CDTF">2015-05-18T09:52:00Z</dcterms:modified>
</cp:coreProperties>
</file>